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4297" w14:textId="3D21407C" w:rsidR="00153037" w:rsidRPr="00153037" w:rsidRDefault="00153037" w:rsidP="00153037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lang w:eastAsia="en-GB"/>
          <w14:ligatures w14:val="none"/>
        </w:rPr>
      </w:pPr>
      <w:r w:rsidRPr="00153037">
        <w:rPr>
          <w:rFonts w:eastAsia="Times New Roman"/>
          <w:b/>
          <w:bCs/>
          <w:kern w:val="36"/>
          <w:lang w:eastAsia="en-GB"/>
          <w14:ligatures w14:val="none"/>
        </w:rPr>
        <w:t xml:space="preserve">PPG </w:t>
      </w:r>
      <w:r w:rsidR="00F41A64">
        <w:rPr>
          <w:rFonts w:eastAsia="Times New Roman"/>
          <w:b/>
          <w:bCs/>
          <w:kern w:val="36"/>
          <w:lang w:eastAsia="en-GB"/>
          <w14:ligatures w14:val="none"/>
        </w:rPr>
        <w:t>AGM</w:t>
      </w:r>
      <w:r w:rsidRPr="00153037">
        <w:rPr>
          <w:rFonts w:eastAsia="Times New Roman"/>
          <w:b/>
          <w:bCs/>
          <w:kern w:val="36"/>
          <w:lang w:eastAsia="en-GB"/>
          <w14:ligatures w14:val="none"/>
        </w:rPr>
        <w:t>Meeting Notes – 31 March 2026</w:t>
      </w:r>
    </w:p>
    <w:p w14:paraId="63AB4F14" w14:textId="77777777" w:rsidR="00153037" w:rsidRPr="00153037" w:rsidRDefault="00153037" w:rsidP="00153037">
      <w:pPr>
        <w:spacing w:before="100" w:beforeAutospacing="1" w:after="100" w:afterAutospacing="1"/>
        <w:outlineLvl w:val="1"/>
        <w:rPr>
          <w:rFonts w:eastAsia="Times New Roman"/>
          <w:b/>
          <w:bCs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1. Apologies</w:t>
      </w:r>
    </w:p>
    <w:p w14:paraId="3E05A342" w14:textId="77777777" w:rsidR="00153037" w:rsidRPr="00153037" w:rsidRDefault="00153037" w:rsidP="0015303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One apology received (member detained due to family circumstances) </w:t>
      </w:r>
    </w:p>
    <w:p w14:paraId="7954F184" w14:textId="77777777" w:rsidR="00153037" w:rsidRPr="00153037" w:rsidRDefault="00000000" w:rsidP="00153037">
      <w:pPr>
        <w:rPr>
          <w:rFonts w:eastAsia="Times New Roman"/>
          <w:kern w:val="0"/>
          <w:lang w:eastAsia="en-GB"/>
          <w14:ligatures w14:val="none"/>
        </w:rPr>
      </w:pPr>
      <w:r>
        <w:rPr>
          <w:rFonts w:eastAsia="Times New Roman"/>
          <w:noProof/>
          <w:kern w:val="0"/>
          <w:lang w:eastAsia="en-GB"/>
        </w:rPr>
        <w:pict w14:anchorId="2FC80ACC">
          <v:rect id="_x0000_i1025" alt="" style="width:208.05pt;height:.05pt;mso-width-percent:0;mso-height-percent:0;mso-width-percent:0;mso-height-percent:0" o:hrpct="461" o:hralign="center" o:hrstd="t" o:hr="t" fillcolor="#a0a0a0" stroked="f"/>
        </w:pict>
      </w:r>
    </w:p>
    <w:p w14:paraId="4AC24D4A" w14:textId="77777777" w:rsidR="00153037" w:rsidRPr="00153037" w:rsidRDefault="00153037" w:rsidP="00153037">
      <w:pPr>
        <w:spacing w:before="100" w:beforeAutospacing="1" w:after="100" w:afterAutospacing="1"/>
        <w:outlineLvl w:val="1"/>
        <w:rPr>
          <w:rFonts w:eastAsia="Times New Roman"/>
          <w:b/>
          <w:bCs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2. Opening Remarks</w:t>
      </w:r>
    </w:p>
    <w:p w14:paraId="1B1BDEC9" w14:textId="77777777" w:rsidR="00153037" w:rsidRPr="00153037" w:rsidRDefault="00153037" w:rsidP="00153037">
      <w:p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>David opened the meeting by welcoming attendees and noting:</w:t>
      </w:r>
    </w:p>
    <w:p w14:paraId="173E82C3" w14:textId="77777777" w:rsidR="00153037" w:rsidRPr="00153037" w:rsidRDefault="00153037" w:rsidP="00153037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This is the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first meeting of 2026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542B4017" w14:textId="77777777" w:rsidR="00153037" w:rsidRPr="00153037" w:rsidRDefault="00153037" w:rsidP="00153037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The previous PPG meeting was held in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April 2025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1A46969D" w14:textId="77777777" w:rsidR="00153037" w:rsidRPr="00153037" w:rsidRDefault="00153037" w:rsidP="00153037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The last AGM was held in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November 2024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210CB9DD" w14:textId="77777777" w:rsidR="00153037" w:rsidRPr="00153037" w:rsidRDefault="00153037" w:rsidP="00153037">
      <w:p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>It was confirmed that, under the constitution, all officer roles are held for 12 months and therefore:</w:t>
      </w:r>
    </w:p>
    <w:p w14:paraId="004308F0" w14:textId="77777777" w:rsidR="00153037" w:rsidRPr="00153037" w:rsidRDefault="00153037" w:rsidP="00153037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Both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Chair and Secretary positions were formally stood down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26BA94C3" w14:textId="77777777" w:rsidR="00153037" w:rsidRPr="00153037" w:rsidRDefault="00000000" w:rsidP="00153037">
      <w:pPr>
        <w:rPr>
          <w:rFonts w:eastAsia="Times New Roman"/>
          <w:kern w:val="0"/>
          <w:lang w:eastAsia="en-GB"/>
          <w14:ligatures w14:val="none"/>
        </w:rPr>
      </w:pPr>
      <w:r>
        <w:rPr>
          <w:rFonts w:eastAsia="Times New Roman"/>
          <w:noProof/>
          <w:kern w:val="0"/>
          <w:lang w:eastAsia="en-GB"/>
        </w:rPr>
        <w:pict w14:anchorId="341E0C05">
          <v:rect id="_x0000_i1026" alt="" style="width:208.05pt;height:.05pt;mso-width-percent:0;mso-height-percent:0;mso-width-percent:0;mso-height-percent:0" o:hrpct="461" o:hralign="center" o:hrstd="t" o:hr="t" fillcolor="#a0a0a0" stroked="f"/>
        </w:pict>
      </w:r>
    </w:p>
    <w:p w14:paraId="5EE9D1CF" w14:textId="77777777" w:rsidR="00153037" w:rsidRPr="00153037" w:rsidRDefault="00153037" w:rsidP="00153037">
      <w:pPr>
        <w:spacing w:before="100" w:beforeAutospacing="1" w:after="100" w:afterAutospacing="1"/>
        <w:outlineLvl w:val="1"/>
        <w:rPr>
          <w:rFonts w:eastAsia="Times New Roman"/>
          <w:b/>
          <w:bCs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3. Election of Officers</w:t>
      </w:r>
    </w:p>
    <w:p w14:paraId="4B22D9AD" w14:textId="77777777" w:rsidR="00153037" w:rsidRPr="00153037" w:rsidRDefault="00153037" w:rsidP="00153037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David (Chair) and Anne (Secretary) both offered to stand again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for one final year only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130595C5" w14:textId="77777777" w:rsidR="00153037" w:rsidRPr="00153037" w:rsidRDefault="00153037" w:rsidP="00153037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Both expressed a clear intention to: </w:t>
      </w:r>
    </w:p>
    <w:p w14:paraId="584F6AD3" w14:textId="77777777" w:rsidR="00153037" w:rsidRPr="00153037" w:rsidRDefault="00153037" w:rsidP="00153037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Step back from these roles after this term </w:t>
      </w:r>
    </w:p>
    <w:p w14:paraId="79C20CB2" w14:textId="77777777" w:rsidR="00153037" w:rsidRPr="00153037" w:rsidRDefault="00153037" w:rsidP="00153037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Remain involved in the PPG in a supporting capacity </w:t>
      </w:r>
    </w:p>
    <w:p w14:paraId="246E0605" w14:textId="77777777" w:rsidR="00153037" w:rsidRPr="00153037" w:rsidRDefault="00153037" w:rsidP="00153037">
      <w:p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Proposal: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That David and Anne continue in their roles for one further year</w:t>
      </w:r>
      <w:r w:rsidRPr="00153037">
        <w:rPr>
          <w:rFonts w:eastAsia="Times New Roman"/>
          <w:kern w:val="0"/>
          <w:lang w:eastAsia="en-GB"/>
          <w14:ligatures w14:val="none"/>
        </w:rPr>
        <w:br/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Outcome: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Unanimously agreed</w:t>
      </w:r>
    </w:p>
    <w:p w14:paraId="2BE9C350" w14:textId="77777777" w:rsidR="00153037" w:rsidRPr="00153037" w:rsidRDefault="00153037" w:rsidP="00153037">
      <w:p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Action / Reflection:</w:t>
      </w:r>
    </w:p>
    <w:p w14:paraId="41F69134" w14:textId="77777777" w:rsidR="00153037" w:rsidRPr="00153037" w:rsidRDefault="00153037" w:rsidP="00153037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The group acknowledged the need to: </w:t>
      </w:r>
    </w:p>
    <w:p w14:paraId="2B2D5A20" w14:textId="77777777" w:rsidR="00153037" w:rsidRPr="00153037" w:rsidRDefault="00153037" w:rsidP="00153037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Recruit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new members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05E73620" w14:textId="77777777" w:rsidR="00153037" w:rsidRPr="00153037" w:rsidRDefault="00153037" w:rsidP="00153037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Begin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succession planning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12141B75" w14:textId="77777777" w:rsidR="00153037" w:rsidRPr="00153037" w:rsidRDefault="00153037" w:rsidP="00153037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Bring in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new ideas and perspectives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286E02F7" w14:textId="77777777" w:rsidR="00153037" w:rsidRPr="00153037" w:rsidRDefault="00000000" w:rsidP="00153037">
      <w:pPr>
        <w:rPr>
          <w:rFonts w:eastAsia="Times New Roman"/>
          <w:kern w:val="0"/>
          <w:lang w:eastAsia="en-GB"/>
          <w14:ligatures w14:val="none"/>
        </w:rPr>
      </w:pPr>
      <w:r>
        <w:rPr>
          <w:rFonts w:eastAsia="Times New Roman"/>
          <w:noProof/>
          <w:kern w:val="0"/>
          <w:lang w:eastAsia="en-GB"/>
        </w:rPr>
        <w:pict w14:anchorId="2C1D27B0">
          <v:rect id="_x0000_i1027" alt="" style="width:208.05pt;height:.05pt;mso-width-percent:0;mso-height-percent:0;mso-width-percent:0;mso-height-percent:0" o:hrpct="461" o:hralign="center" o:hrstd="t" o:hr="t" fillcolor="#a0a0a0" stroked="f"/>
        </w:pict>
      </w:r>
    </w:p>
    <w:p w14:paraId="1F747EB2" w14:textId="77777777" w:rsidR="00153037" w:rsidRPr="00153037" w:rsidRDefault="00153037" w:rsidP="00153037">
      <w:pPr>
        <w:spacing w:before="100" w:beforeAutospacing="1" w:after="100" w:afterAutospacing="1"/>
        <w:outlineLvl w:val="1"/>
        <w:rPr>
          <w:rFonts w:eastAsia="Times New Roman"/>
          <w:b/>
          <w:bCs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Lucinda’s Role (Digital Support)</w:t>
      </w:r>
    </w:p>
    <w:p w14:paraId="532D38A5" w14:textId="77777777" w:rsidR="00153037" w:rsidRPr="00153037" w:rsidRDefault="00153037" w:rsidP="00153037">
      <w:p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>Lucinda volunteered to support the PPG in:</w:t>
      </w:r>
    </w:p>
    <w:p w14:paraId="08E304CF" w14:textId="77777777" w:rsidR="00153037" w:rsidRPr="00153037" w:rsidRDefault="00153037" w:rsidP="00153037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Navigating the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digital landscape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083C3E23" w14:textId="77777777" w:rsidR="00153037" w:rsidRPr="00153037" w:rsidRDefault="00153037" w:rsidP="00153037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Improving communication and accessibility </w:t>
      </w:r>
    </w:p>
    <w:p w14:paraId="0A287C64" w14:textId="77777777" w:rsidR="00153037" w:rsidRPr="00153037" w:rsidRDefault="00153037" w:rsidP="00153037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Supporting how the group engages with patients in an increasingly digital NHS environment </w:t>
      </w:r>
    </w:p>
    <w:p w14:paraId="4E38BA3B" w14:textId="77777777" w:rsidR="00153037" w:rsidRPr="00153037" w:rsidRDefault="00153037" w:rsidP="00153037">
      <w:p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This is an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informal, flexible advisory role</w:t>
      </w:r>
      <w:r w:rsidRPr="00153037">
        <w:rPr>
          <w:rFonts w:eastAsia="Times New Roman"/>
          <w:kern w:val="0"/>
          <w:lang w:eastAsia="en-GB"/>
          <w14:ligatures w14:val="none"/>
        </w:rPr>
        <w:t>, dependent on availability.</w:t>
      </w:r>
    </w:p>
    <w:p w14:paraId="714D4239" w14:textId="77777777" w:rsidR="00153037" w:rsidRPr="00153037" w:rsidRDefault="00000000" w:rsidP="00153037">
      <w:pPr>
        <w:rPr>
          <w:rFonts w:eastAsia="Times New Roman"/>
          <w:kern w:val="0"/>
          <w:lang w:eastAsia="en-GB"/>
          <w14:ligatures w14:val="none"/>
        </w:rPr>
      </w:pPr>
      <w:r>
        <w:rPr>
          <w:rFonts w:eastAsia="Times New Roman"/>
          <w:noProof/>
          <w:kern w:val="0"/>
          <w:lang w:eastAsia="en-GB"/>
        </w:rPr>
        <w:pict w14:anchorId="03C23ABA">
          <v:rect id="_x0000_i1028" alt="" style="width:208.05pt;height:.05pt;mso-width-percent:0;mso-height-percent:0;mso-width-percent:0;mso-height-percent:0" o:hrpct="461" o:hralign="center" o:hrstd="t" o:hr="t" fillcolor="#a0a0a0" stroked="f"/>
        </w:pict>
      </w:r>
    </w:p>
    <w:p w14:paraId="3BF267EA" w14:textId="77777777" w:rsidR="00153037" w:rsidRPr="00153037" w:rsidRDefault="00153037" w:rsidP="00153037">
      <w:pPr>
        <w:spacing w:before="100" w:beforeAutospacing="1" w:after="100" w:afterAutospacing="1"/>
        <w:outlineLvl w:val="1"/>
        <w:rPr>
          <w:rFonts w:eastAsia="Times New Roman"/>
          <w:b/>
          <w:bCs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4. Practice Update</w:t>
      </w:r>
    </w:p>
    <w:p w14:paraId="5D89425D" w14:textId="77777777" w:rsidR="00153037" w:rsidRPr="00153037" w:rsidRDefault="00153037" w:rsidP="00153037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i. People and Structure</w:t>
      </w:r>
    </w:p>
    <w:p w14:paraId="75C3D920" w14:textId="77777777" w:rsidR="00153037" w:rsidRPr="00153037" w:rsidRDefault="00153037" w:rsidP="00153037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Hannah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has become a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non-clinical partner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756D9DAD" w14:textId="77777777" w:rsidR="00153037" w:rsidRPr="00153037" w:rsidRDefault="00153037" w:rsidP="00153037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Dr Austin Hymas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has become a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GP partner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0946FC33" w14:textId="77777777" w:rsidR="00153037" w:rsidRPr="00153037" w:rsidRDefault="00153037" w:rsidP="00153037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Dr Burnett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is expected to take on the role of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Senior Partner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0345D7DE" w14:textId="77777777" w:rsidR="00153037" w:rsidRPr="00153037" w:rsidRDefault="00153037" w:rsidP="00153037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It was confirmed that: </w:t>
      </w:r>
    </w:p>
    <w:p w14:paraId="297720FD" w14:textId="77777777" w:rsidR="00153037" w:rsidRPr="00153037" w:rsidRDefault="00153037" w:rsidP="00153037">
      <w:pPr>
        <w:numPr>
          <w:ilvl w:val="1"/>
          <w:numId w:val="7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Future meetings will include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practice representation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5A394C5F" w14:textId="77777777" w:rsidR="00153037" w:rsidRPr="00153037" w:rsidRDefault="00153037" w:rsidP="00153037">
      <w:pPr>
        <w:numPr>
          <w:ilvl w:val="1"/>
          <w:numId w:val="7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A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different GP partner will attend each meeting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6333CDC6" w14:textId="77777777" w:rsidR="00153037" w:rsidRPr="00153037" w:rsidRDefault="00000000" w:rsidP="00153037">
      <w:pPr>
        <w:rPr>
          <w:rFonts w:eastAsia="Times New Roman"/>
          <w:kern w:val="0"/>
          <w:lang w:eastAsia="en-GB"/>
          <w14:ligatures w14:val="none"/>
        </w:rPr>
      </w:pPr>
      <w:r>
        <w:rPr>
          <w:rFonts w:eastAsia="Times New Roman"/>
          <w:noProof/>
          <w:kern w:val="0"/>
          <w:lang w:eastAsia="en-GB"/>
        </w:rPr>
        <w:pict w14:anchorId="718D4538">
          <v:rect id="_x0000_i1029" alt="" style="width:208.05pt;height:.05pt;mso-width-percent:0;mso-height-percent:0;mso-width-percent:0;mso-height-percent:0" o:hrpct="461" o:hralign="center" o:hrstd="t" o:hr="t" fillcolor="#a0a0a0" stroked="f"/>
        </w:pict>
      </w:r>
    </w:p>
    <w:p w14:paraId="2162AFE9" w14:textId="77777777" w:rsidR="00153037" w:rsidRDefault="00153037" w:rsidP="00153037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lang w:eastAsia="en-GB"/>
          <w14:ligatures w14:val="none"/>
        </w:rPr>
      </w:pPr>
    </w:p>
    <w:p w14:paraId="31ADEAD8" w14:textId="77777777" w:rsidR="00153037" w:rsidRDefault="00153037" w:rsidP="00153037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lang w:eastAsia="en-GB"/>
          <w14:ligatures w14:val="none"/>
        </w:rPr>
      </w:pPr>
    </w:p>
    <w:p w14:paraId="2EFF308B" w14:textId="77777777" w:rsidR="00153037" w:rsidRDefault="00153037" w:rsidP="00153037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lang w:eastAsia="en-GB"/>
          <w14:ligatures w14:val="none"/>
        </w:rPr>
      </w:pPr>
    </w:p>
    <w:p w14:paraId="11F3E68E" w14:textId="77777777" w:rsidR="00153037" w:rsidRDefault="00153037" w:rsidP="00153037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lang w:eastAsia="en-GB"/>
          <w14:ligatures w14:val="none"/>
        </w:rPr>
      </w:pPr>
    </w:p>
    <w:p w14:paraId="556A0908" w14:textId="0EF61798" w:rsidR="00153037" w:rsidRPr="00153037" w:rsidRDefault="00153037" w:rsidP="00153037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lastRenderedPageBreak/>
        <w:t>ii. Staffing Pressures (Winter and Ongoing)</w:t>
      </w:r>
    </w:p>
    <w:p w14:paraId="5FE96B85" w14:textId="3F660ACD" w:rsidR="00153037" w:rsidRPr="00153037" w:rsidRDefault="00153037" w:rsidP="00153037">
      <w:p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>Hannah (</w:t>
      </w:r>
      <w:r w:rsidR="00695839">
        <w:rPr>
          <w:rFonts w:eastAsia="Times New Roman"/>
          <w:kern w:val="0"/>
          <w:lang w:eastAsia="en-GB"/>
          <w14:ligatures w14:val="none"/>
        </w:rPr>
        <w:t xml:space="preserve">Managing </w:t>
      </w:r>
      <w:r w:rsidR="00914EF6">
        <w:rPr>
          <w:rFonts w:eastAsia="Times New Roman"/>
          <w:kern w:val="0"/>
          <w:lang w:eastAsia="en-GB"/>
          <w14:ligatures w14:val="none"/>
        </w:rPr>
        <w:t>Partner</w:t>
      </w:r>
      <w:r w:rsidRPr="00153037">
        <w:rPr>
          <w:rFonts w:eastAsia="Times New Roman"/>
          <w:kern w:val="0"/>
          <w:lang w:eastAsia="en-GB"/>
          <w14:ligatures w14:val="none"/>
        </w:rPr>
        <w:t>) outlined the current operational pressures:</w:t>
      </w:r>
    </w:p>
    <w:p w14:paraId="18CEB193" w14:textId="77777777" w:rsidR="00153037" w:rsidRPr="00153037" w:rsidRDefault="00153037" w:rsidP="00153037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Since January, the practice has repeatedly recorded: </w:t>
      </w:r>
    </w:p>
    <w:p w14:paraId="4C7F093A" w14:textId="77777777" w:rsidR="00153037" w:rsidRPr="00153037" w:rsidRDefault="00153037" w:rsidP="00153037">
      <w:pPr>
        <w:numPr>
          <w:ilvl w:val="1"/>
          <w:numId w:val="8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Opal 3 (Red)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– severe pressure </w:t>
      </w:r>
    </w:p>
    <w:p w14:paraId="4091D215" w14:textId="77777777" w:rsidR="00153037" w:rsidRPr="00153037" w:rsidRDefault="00153037" w:rsidP="00153037">
      <w:pPr>
        <w:numPr>
          <w:ilvl w:val="1"/>
          <w:numId w:val="8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Opal 4 (Black)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– unsafe </w:t>
      </w:r>
    </w:p>
    <w:p w14:paraId="35354B91" w14:textId="77777777" w:rsidR="00153037" w:rsidRPr="00153037" w:rsidRDefault="00153037" w:rsidP="00153037">
      <w:p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>This reflects:</w:t>
      </w:r>
    </w:p>
    <w:p w14:paraId="58A0CEA5" w14:textId="77777777" w:rsidR="00153037" w:rsidRPr="00153037" w:rsidRDefault="00153037" w:rsidP="00153037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Persistent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inability to meet patient demand safely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2C246908" w14:textId="77777777" w:rsidR="00153037" w:rsidRPr="00153037" w:rsidRDefault="00153037" w:rsidP="00153037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Ongoing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GP vacancies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0BDE30A0" w14:textId="77777777" w:rsidR="00153037" w:rsidRPr="00153037" w:rsidRDefault="00153037" w:rsidP="00153037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A system under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continuous strain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, not short-term pressure </w:t>
      </w:r>
    </w:p>
    <w:p w14:paraId="65FC1FFF" w14:textId="77777777" w:rsidR="00153037" w:rsidRPr="00153037" w:rsidRDefault="00000000" w:rsidP="00153037">
      <w:pPr>
        <w:rPr>
          <w:rFonts w:eastAsia="Times New Roman"/>
          <w:kern w:val="0"/>
          <w:lang w:eastAsia="en-GB"/>
          <w14:ligatures w14:val="none"/>
        </w:rPr>
      </w:pPr>
      <w:r>
        <w:rPr>
          <w:rFonts w:eastAsia="Times New Roman"/>
          <w:noProof/>
          <w:kern w:val="0"/>
          <w:lang w:eastAsia="en-GB"/>
        </w:rPr>
        <w:pict w14:anchorId="541D95FA">
          <v:rect id="_x0000_i1030" alt="" style="width:208.05pt;height:.05pt;mso-width-percent:0;mso-height-percent:0;mso-width-percent:0;mso-height-percent:0" o:hrpct="461" o:hralign="center" o:hrstd="t" o:hr="t" fillcolor="#a0a0a0" stroked="f"/>
        </w:pict>
      </w:r>
    </w:p>
    <w:p w14:paraId="14646A7B" w14:textId="77777777" w:rsidR="00153037" w:rsidRPr="00153037" w:rsidRDefault="00153037" w:rsidP="00153037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Recruitment and Retention Challenges</w:t>
      </w:r>
    </w:p>
    <w:p w14:paraId="6B55B949" w14:textId="77777777" w:rsidR="00153037" w:rsidRPr="00153037" w:rsidRDefault="00153037" w:rsidP="00153037">
      <w:p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>Key issues include:</w:t>
      </w:r>
    </w:p>
    <w:p w14:paraId="52B22618" w14:textId="77777777" w:rsidR="00153037" w:rsidRPr="00153037" w:rsidRDefault="00153037" w:rsidP="00153037">
      <w:p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Overseas Doctors</w:t>
      </w:r>
    </w:p>
    <w:p w14:paraId="176C5B3C" w14:textId="77777777" w:rsidR="00153037" w:rsidRPr="00153037" w:rsidRDefault="00153037" w:rsidP="00153037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Require longer NHS adaptation and training </w:t>
      </w:r>
    </w:p>
    <w:p w14:paraId="32F4D195" w14:textId="77777777" w:rsidR="00153037" w:rsidRPr="00153037" w:rsidRDefault="00153037" w:rsidP="00153037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Experience isolation due to: </w:t>
      </w:r>
    </w:p>
    <w:p w14:paraId="75191139" w14:textId="77777777" w:rsidR="00153037" w:rsidRPr="00153037" w:rsidRDefault="00153037" w:rsidP="00153037">
      <w:pPr>
        <w:numPr>
          <w:ilvl w:val="1"/>
          <w:numId w:val="10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Distance from family </w:t>
      </w:r>
    </w:p>
    <w:p w14:paraId="5DB6BE94" w14:textId="77777777" w:rsidR="00153037" w:rsidRPr="00153037" w:rsidRDefault="00153037" w:rsidP="00153037">
      <w:pPr>
        <w:numPr>
          <w:ilvl w:val="1"/>
          <w:numId w:val="10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Misunderstanding of Cornwall’s geography </w:t>
      </w:r>
    </w:p>
    <w:p w14:paraId="46BA0BCE" w14:textId="77777777" w:rsidR="00153037" w:rsidRPr="00153037" w:rsidRDefault="00153037" w:rsidP="00153037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Visa restrictions limit travel </w:t>
      </w:r>
    </w:p>
    <w:p w14:paraId="6A63C815" w14:textId="77777777" w:rsidR="00153037" w:rsidRPr="00153037" w:rsidRDefault="00153037" w:rsidP="00153037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Often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do not remain long-term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10FFBD33" w14:textId="77777777" w:rsidR="00153037" w:rsidRPr="00153037" w:rsidRDefault="00153037" w:rsidP="00153037">
      <w:p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UK-trained Doctors</w:t>
      </w:r>
    </w:p>
    <w:p w14:paraId="3E0A12C3" w14:textId="77777777" w:rsidR="00153037" w:rsidRPr="00153037" w:rsidRDefault="00153037" w:rsidP="00153037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Increasingly work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part-time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237E9663" w14:textId="77777777" w:rsidR="00153037" w:rsidRPr="00153037" w:rsidRDefault="00153037" w:rsidP="00153037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Greater flexibility in choosing location </w:t>
      </w:r>
    </w:p>
    <w:p w14:paraId="4A5C1BBF" w14:textId="77777777" w:rsidR="00153037" w:rsidRPr="00153037" w:rsidRDefault="00153037" w:rsidP="00153037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Cornwall often seen as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remote and less desirable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4AA148AD" w14:textId="77777777" w:rsidR="00153037" w:rsidRPr="00153037" w:rsidRDefault="00153037" w:rsidP="00153037">
      <w:p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Training Pipeline Issues</w:t>
      </w:r>
    </w:p>
    <w:p w14:paraId="286DE9F8" w14:textId="77777777" w:rsidR="00153037" w:rsidRPr="00153037" w:rsidRDefault="00153037" w:rsidP="00153037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Doctors trained locally do not always stay </w:t>
      </w:r>
    </w:p>
    <w:p w14:paraId="1BB58FC2" w14:textId="77777777" w:rsidR="00153037" w:rsidRPr="00153037" w:rsidRDefault="00153037" w:rsidP="00153037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Leads to a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lack of natural progression into permanent roles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1F58D5F4" w14:textId="77777777" w:rsidR="00153037" w:rsidRPr="00153037" w:rsidRDefault="00000000" w:rsidP="00153037">
      <w:pPr>
        <w:rPr>
          <w:rFonts w:eastAsia="Times New Roman"/>
          <w:kern w:val="0"/>
          <w:lang w:eastAsia="en-GB"/>
          <w14:ligatures w14:val="none"/>
        </w:rPr>
      </w:pPr>
      <w:r>
        <w:rPr>
          <w:rFonts w:eastAsia="Times New Roman"/>
          <w:noProof/>
          <w:kern w:val="0"/>
          <w:lang w:eastAsia="en-GB"/>
        </w:rPr>
        <w:pict w14:anchorId="1463536D">
          <v:rect id="_x0000_i1031" alt="" style="width:208.05pt;height:.05pt;mso-width-percent:0;mso-height-percent:0;mso-width-percent:0;mso-height-percent:0" o:hrpct="461" o:hralign="center" o:hrstd="t" o:hr="t" fillcolor="#a0a0a0" stroked="f"/>
        </w:pict>
      </w:r>
    </w:p>
    <w:p w14:paraId="2E14A844" w14:textId="77777777" w:rsidR="00153037" w:rsidRPr="00153037" w:rsidRDefault="00153037" w:rsidP="00153037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Local Impact</w:t>
      </w:r>
    </w:p>
    <w:p w14:paraId="6987FC23" w14:textId="77777777" w:rsidR="00153037" w:rsidRPr="00153037" w:rsidRDefault="00153037" w:rsidP="00153037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Some practices locally are affected similarly </w:t>
      </w:r>
    </w:p>
    <w:p w14:paraId="20E0B6D7" w14:textId="77777777" w:rsidR="00153037" w:rsidRPr="00153037" w:rsidRDefault="00153037" w:rsidP="00153037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Falmouth and Penryn currently experiencing longer waits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67D30DB3" w14:textId="77777777" w:rsidR="00153037" w:rsidRPr="00153037" w:rsidRDefault="00153037" w:rsidP="00153037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Variation exists depending on: </w:t>
      </w:r>
    </w:p>
    <w:p w14:paraId="26C183B1" w14:textId="77777777" w:rsidR="00153037" w:rsidRPr="00153037" w:rsidRDefault="00153037" w:rsidP="00153037">
      <w:pPr>
        <w:numPr>
          <w:ilvl w:val="1"/>
          <w:numId w:val="13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GP vacancies </w:t>
      </w:r>
    </w:p>
    <w:p w14:paraId="68E5D3D9" w14:textId="77777777" w:rsidR="00153037" w:rsidRPr="00153037" w:rsidRDefault="00153037" w:rsidP="00153037">
      <w:pPr>
        <w:numPr>
          <w:ilvl w:val="1"/>
          <w:numId w:val="13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Staffing levels </w:t>
      </w:r>
    </w:p>
    <w:p w14:paraId="53FD0EA9" w14:textId="77777777" w:rsidR="00153037" w:rsidRPr="00153037" w:rsidRDefault="00000000" w:rsidP="00153037">
      <w:pPr>
        <w:rPr>
          <w:rFonts w:eastAsia="Times New Roman"/>
          <w:kern w:val="0"/>
          <w:lang w:eastAsia="en-GB"/>
          <w14:ligatures w14:val="none"/>
        </w:rPr>
      </w:pPr>
      <w:r>
        <w:rPr>
          <w:rFonts w:eastAsia="Times New Roman"/>
          <w:noProof/>
          <w:kern w:val="0"/>
          <w:lang w:eastAsia="en-GB"/>
        </w:rPr>
        <w:pict w14:anchorId="306F8CD1">
          <v:rect id="_x0000_i1032" alt="" style="width:208.05pt;height:.05pt;mso-width-percent:0;mso-height-percent:0;mso-width-percent:0;mso-height-percent:0" o:hrpct="461" o:hralign="center" o:hrstd="t" o:hr="t" fillcolor="#a0a0a0" stroked="f"/>
        </w:pict>
      </w:r>
    </w:p>
    <w:p w14:paraId="2E2859A3" w14:textId="77777777" w:rsidR="00153037" w:rsidRPr="00153037" w:rsidRDefault="00153037" w:rsidP="00153037">
      <w:pPr>
        <w:spacing w:before="100" w:beforeAutospacing="1" w:after="100" w:afterAutospacing="1"/>
        <w:outlineLvl w:val="1"/>
        <w:rPr>
          <w:rFonts w:eastAsia="Times New Roman"/>
          <w:b/>
          <w:bCs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iii. New Contract (GP and PCN)</w:t>
      </w:r>
    </w:p>
    <w:p w14:paraId="5D039FCD" w14:textId="77777777" w:rsidR="00153037" w:rsidRPr="00153037" w:rsidRDefault="00153037" w:rsidP="00153037">
      <w:p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>Discussion highlighted significant uncertainty:</w:t>
      </w:r>
    </w:p>
    <w:p w14:paraId="6F16504A" w14:textId="77777777" w:rsidR="00153037" w:rsidRPr="00153037" w:rsidRDefault="00153037" w:rsidP="00153037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The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new GP contract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has been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rejected by the profession (BMA)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46131866" w14:textId="77777777" w:rsidR="00153037" w:rsidRPr="00153037" w:rsidRDefault="00153037" w:rsidP="00153037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The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PCN contract had not yet been fully seen or understood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659BE216" w14:textId="77777777" w:rsidR="00153037" w:rsidRPr="00153037" w:rsidRDefault="00153037" w:rsidP="00153037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Funding delays and lack of clarity are ongoing issues </w:t>
      </w:r>
    </w:p>
    <w:p w14:paraId="283D4873" w14:textId="77777777" w:rsidR="00153037" w:rsidRPr="00153037" w:rsidRDefault="00153037" w:rsidP="00153037">
      <w:p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>Concerns raised:</w:t>
      </w:r>
    </w:p>
    <w:p w14:paraId="5211312D" w14:textId="77777777" w:rsidR="00153037" w:rsidRPr="00153037" w:rsidRDefault="00153037" w:rsidP="00153037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Changes are being implemented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without clarity or preparation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78987D89" w14:textId="77777777" w:rsidR="00153037" w:rsidRPr="00153037" w:rsidRDefault="00153037" w:rsidP="00153037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Practices are expected to adapt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without confirmed resources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0D14EA15" w14:textId="77777777" w:rsidR="00153037" w:rsidRPr="00153037" w:rsidRDefault="00000000" w:rsidP="00153037">
      <w:pPr>
        <w:rPr>
          <w:rFonts w:eastAsia="Times New Roman"/>
          <w:kern w:val="0"/>
          <w:lang w:eastAsia="en-GB"/>
          <w14:ligatures w14:val="none"/>
        </w:rPr>
      </w:pPr>
      <w:r>
        <w:rPr>
          <w:rFonts w:eastAsia="Times New Roman"/>
          <w:noProof/>
          <w:kern w:val="0"/>
          <w:lang w:eastAsia="en-GB"/>
        </w:rPr>
        <w:pict w14:anchorId="5D9D7B9E">
          <v:rect id="_x0000_i1033" alt="" style="width:208.05pt;height:.05pt;mso-width-percent:0;mso-height-percent:0;mso-width-percent:0;mso-height-percent:0" o:hrpct="461" o:hralign="center" o:hrstd="t" o:hr="t" fillcolor="#a0a0a0" stroked="f"/>
        </w:pict>
      </w:r>
    </w:p>
    <w:p w14:paraId="7664DE19" w14:textId="77777777" w:rsidR="00153037" w:rsidRPr="00153037" w:rsidRDefault="00153037" w:rsidP="00153037">
      <w:pPr>
        <w:spacing w:before="100" w:beforeAutospacing="1" w:after="100" w:afterAutospacing="1"/>
        <w:outlineLvl w:val="1"/>
        <w:rPr>
          <w:rFonts w:eastAsia="Times New Roman"/>
          <w:b/>
          <w:bCs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5. Central ICB / ICA / FPICF Updates</w:t>
      </w:r>
    </w:p>
    <w:p w14:paraId="16A9674F" w14:textId="77777777" w:rsidR="00153037" w:rsidRPr="00153037" w:rsidRDefault="00153037" w:rsidP="00153037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a) Evolving Community Structures</w:t>
      </w:r>
    </w:p>
    <w:p w14:paraId="7BED0FB2" w14:textId="77777777" w:rsidR="00153037" w:rsidRPr="00153037" w:rsidRDefault="00153037" w:rsidP="00153037">
      <w:p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>Discussion focused on the complexity and uncertainty of new NHS structures:</w:t>
      </w:r>
    </w:p>
    <w:p w14:paraId="5080233D" w14:textId="77777777" w:rsidR="00153037" w:rsidRPr="00153037" w:rsidRDefault="00153037" w:rsidP="00153037">
      <w:pPr>
        <w:spacing w:before="100" w:beforeAutospacing="1" w:after="100" w:afterAutospacing="1"/>
        <w:outlineLvl w:val="3"/>
        <w:rPr>
          <w:rFonts w:eastAsia="Times New Roman"/>
          <w:b/>
          <w:bCs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Integrated Neighbourhood Teams (INTs)</w:t>
      </w:r>
    </w:p>
    <w:p w14:paraId="5ED4B380" w14:textId="77777777" w:rsidR="00153037" w:rsidRPr="00153037" w:rsidRDefault="00153037" w:rsidP="00153037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Planned but not clearly defined </w:t>
      </w:r>
    </w:p>
    <w:p w14:paraId="20F71543" w14:textId="77777777" w:rsidR="00153037" w:rsidRPr="00153037" w:rsidRDefault="00153037" w:rsidP="00153037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Timelines and implementation remain unclear </w:t>
      </w:r>
    </w:p>
    <w:p w14:paraId="41F76410" w14:textId="77777777" w:rsidR="00153037" w:rsidRPr="00153037" w:rsidRDefault="00153037" w:rsidP="00153037">
      <w:pPr>
        <w:spacing w:before="100" w:beforeAutospacing="1" w:after="100" w:afterAutospacing="1"/>
        <w:outlineLvl w:val="3"/>
        <w:rPr>
          <w:rFonts w:eastAsia="Times New Roman"/>
          <w:b/>
          <w:bCs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Steering Groups / Facilitators</w:t>
      </w:r>
    </w:p>
    <w:p w14:paraId="4AC6808B" w14:textId="77777777" w:rsidR="00153037" w:rsidRPr="00153037" w:rsidRDefault="00153037" w:rsidP="00153037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Structures being formed without clear accountability </w:t>
      </w:r>
    </w:p>
    <w:p w14:paraId="3C3E4052" w14:textId="77777777" w:rsidR="00153037" w:rsidRPr="00153037" w:rsidRDefault="00153037" w:rsidP="00153037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lastRenderedPageBreak/>
        <w:t xml:space="preserve">Concerns about duplication and inefficiency </w:t>
      </w:r>
    </w:p>
    <w:p w14:paraId="3B364BE0" w14:textId="77777777" w:rsidR="00153037" w:rsidRPr="00153037" w:rsidRDefault="00153037" w:rsidP="00153037">
      <w:pPr>
        <w:spacing w:before="100" w:beforeAutospacing="1" w:after="100" w:afterAutospacing="1"/>
        <w:outlineLvl w:val="3"/>
        <w:rPr>
          <w:rFonts w:eastAsia="Times New Roman"/>
          <w:b/>
          <w:bCs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Hierarchy and Funding</w:t>
      </w:r>
    </w:p>
    <w:p w14:paraId="2D09B228" w14:textId="77777777" w:rsidR="00153037" w:rsidRPr="00153037" w:rsidRDefault="00153037" w:rsidP="00153037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Funding often delayed or unclear </w:t>
      </w:r>
    </w:p>
    <w:p w14:paraId="680483F1" w14:textId="77777777" w:rsidR="00153037" w:rsidRPr="00153037" w:rsidRDefault="00153037" w:rsidP="00153037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Staff uncertainty due to: </w:t>
      </w:r>
    </w:p>
    <w:p w14:paraId="1046A579" w14:textId="77777777" w:rsidR="00153037" w:rsidRPr="00153037" w:rsidRDefault="00153037" w:rsidP="00153037">
      <w:pPr>
        <w:numPr>
          <w:ilvl w:val="1"/>
          <w:numId w:val="18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Cornwall/Devon ICB clustering </w:t>
      </w:r>
    </w:p>
    <w:p w14:paraId="0146BC2C" w14:textId="77777777" w:rsidR="00153037" w:rsidRPr="00153037" w:rsidRDefault="00153037" w:rsidP="00153037">
      <w:pPr>
        <w:numPr>
          <w:ilvl w:val="1"/>
          <w:numId w:val="18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Structural reorganisation expected by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April 2027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11AD93B8" w14:textId="77777777" w:rsidR="00153037" w:rsidRPr="00153037" w:rsidRDefault="00000000" w:rsidP="00153037">
      <w:pPr>
        <w:rPr>
          <w:rFonts w:eastAsia="Times New Roman"/>
          <w:kern w:val="0"/>
          <w:lang w:eastAsia="en-GB"/>
          <w14:ligatures w14:val="none"/>
        </w:rPr>
      </w:pPr>
      <w:r>
        <w:rPr>
          <w:rFonts w:eastAsia="Times New Roman"/>
          <w:noProof/>
          <w:kern w:val="0"/>
          <w:lang w:eastAsia="en-GB"/>
        </w:rPr>
        <w:pict w14:anchorId="305156F6">
          <v:rect id="_x0000_i1034" alt="" style="width:208.05pt;height:.05pt;mso-width-percent:0;mso-height-percent:0;mso-width-percent:0;mso-height-percent:0" o:hrpct="461" o:hralign="center" o:hrstd="t" o:hr="t" fillcolor="#a0a0a0" stroked="f"/>
        </w:pict>
      </w:r>
    </w:p>
    <w:p w14:paraId="64F17618" w14:textId="77777777" w:rsidR="00153037" w:rsidRDefault="00153037" w:rsidP="00153037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lang w:eastAsia="en-GB"/>
          <w14:ligatures w14:val="none"/>
        </w:rPr>
      </w:pPr>
    </w:p>
    <w:p w14:paraId="4B08A202" w14:textId="6B2AD31A" w:rsidR="00153037" w:rsidRPr="00153037" w:rsidRDefault="00153037" w:rsidP="00153037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Key Concern: Patient Voice</w:t>
      </w:r>
    </w:p>
    <w:p w14:paraId="253BF37E" w14:textId="77777777" w:rsidR="00153037" w:rsidRPr="00153037" w:rsidRDefault="00153037" w:rsidP="00153037">
      <w:p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>A strong theme emerged:</w:t>
      </w:r>
    </w:p>
    <w:p w14:paraId="07F8F2F5" w14:textId="77777777" w:rsidR="00153037" w:rsidRPr="00153037" w:rsidRDefault="00153037" w:rsidP="00153037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Patients are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not embedded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in new NHS structures </w:t>
      </w:r>
    </w:p>
    <w:p w14:paraId="748D4DBC" w14:textId="77777777" w:rsidR="00153037" w:rsidRPr="00153037" w:rsidRDefault="00153037" w:rsidP="00153037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PPGs remain largely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external rather than integrated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6BEC0FFE" w14:textId="77777777" w:rsidR="00153037" w:rsidRPr="00153037" w:rsidRDefault="00153037" w:rsidP="00153037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There is a need to: </w:t>
      </w:r>
    </w:p>
    <w:p w14:paraId="5A2E7649" w14:textId="77777777" w:rsidR="00153037" w:rsidRPr="00153037" w:rsidRDefault="00153037" w:rsidP="00153037">
      <w:pPr>
        <w:numPr>
          <w:ilvl w:val="1"/>
          <w:numId w:val="19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Include patient voice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from the outset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437CC7D4" w14:textId="77777777" w:rsidR="00153037" w:rsidRPr="00153037" w:rsidRDefault="00153037" w:rsidP="00153037">
      <w:pPr>
        <w:numPr>
          <w:ilvl w:val="1"/>
          <w:numId w:val="19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Ensure representation within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PCNs, INTs, and decision-making groups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250AECC7" w14:textId="77777777" w:rsidR="00153037" w:rsidRPr="00153037" w:rsidRDefault="00000000" w:rsidP="00153037">
      <w:pPr>
        <w:rPr>
          <w:rFonts w:eastAsia="Times New Roman"/>
          <w:kern w:val="0"/>
          <w:lang w:eastAsia="en-GB"/>
          <w14:ligatures w14:val="none"/>
        </w:rPr>
      </w:pPr>
      <w:r>
        <w:rPr>
          <w:rFonts w:eastAsia="Times New Roman"/>
          <w:noProof/>
          <w:kern w:val="0"/>
          <w:lang w:eastAsia="en-GB"/>
        </w:rPr>
        <w:pict w14:anchorId="67392979">
          <v:rect id="_x0000_i1035" alt="" style="width:208.05pt;height:.05pt;mso-width-percent:0;mso-height-percent:0;mso-width-percent:0;mso-height-percent:0" o:hrpct="461" o:hralign="center" o:hrstd="t" o:hr="t" fillcolor="#a0a0a0" stroked="f"/>
        </w:pict>
      </w:r>
    </w:p>
    <w:p w14:paraId="2F2A6330" w14:textId="77777777" w:rsidR="00153037" w:rsidRPr="00153037" w:rsidRDefault="00153037" w:rsidP="00153037">
      <w:pPr>
        <w:spacing w:before="100" w:beforeAutospacing="1" w:after="100" w:afterAutospacing="1"/>
        <w:outlineLvl w:val="1"/>
        <w:rPr>
          <w:rFonts w:eastAsia="Times New Roman"/>
          <w:b/>
          <w:bCs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Wider System Pressures (Discussion)</w:t>
      </w:r>
    </w:p>
    <w:p w14:paraId="082BFA90" w14:textId="77777777" w:rsidR="00153037" w:rsidRPr="00153037" w:rsidRDefault="00153037" w:rsidP="00153037">
      <w:p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>Members identified broader contributing factors:</w:t>
      </w:r>
    </w:p>
    <w:p w14:paraId="1A381CCA" w14:textId="77777777" w:rsidR="00153037" w:rsidRPr="00153037" w:rsidRDefault="00153037" w:rsidP="00153037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Rapid housing growth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without matching infrastructure </w:t>
      </w:r>
    </w:p>
    <w:p w14:paraId="75B526E1" w14:textId="77777777" w:rsidR="00153037" w:rsidRPr="00153037" w:rsidRDefault="00153037" w:rsidP="00153037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Increasing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population and ageing demographic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41A17A1A" w14:textId="77777777" w:rsidR="00153037" w:rsidRPr="00153037" w:rsidRDefault="00153037" w:rsidP="00153037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Seasonal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tourism pressures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6AD614BB" w14:textId="77777777" w:rsidR="00153037" w:rsidRPr="00153037" w:rsidRDefault="00153037" w:rsidP="00153037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Lack of investment in: </w:t>
      </w:r>
    </w:p>
    <w:p w14:paraId="31E6293E" w14:textId="77777777" w:rsidR="00153037" w:rsidRPr="00153037" w:rsidRDefault="00153037" w:rsidP="00153037">
      <w:pPr>
        <w:numPr>
          <w:ilvl w:val="1"/>
          <w:numId w:val="20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GP facilities </w:t>
      </w:r>
    </w:p>
    <w:p w14:paraId="65C90B29" w14:textId="77777777" w:rsidR="00153037" w:rsidRPr="00153037" w:rsidRDefault="00153037" w:rsidP="00153037">
      <w:pPr>
        <w:numPr>
          <w:ilvl w:val="1"/>
          <w:numId w:val="20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Hospital expansion </w:t>
      </w:r>
    </w:p>
    <w:p w14:paraId="6CBE035A" w14:textId="77777777" w:rsidR="00153037" w:rsidRPr="00153037" w:rsidRDefault="00153037" w:rsidP="00153037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National issues including: </w:t>
      </w:r>
    </w:p>
    <w:p w14:paraId="50937D45" w14:textId="77777777" w:rsidR="00153037" w:rsidRPr="00153037" w:rsidRDefault="00153037" w:rsidP="00153037">
      <w:pPr>
        <w:numPr>
          <w:ilvl w:val="1"/>
          <w:numId w:val="20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Workforce shortages </w:t>
      </w:r>
    </w:p>
    <w:p w14:paraId="4539975C" w14:textId="77777777" w:rsidR="00153037" w:rsidRPr="00153037" w:rsidRDefault="00153037" w:rsidP="00153037">
      <w:pPr>
        <w:numPr>
          <w:ilvl w:val="1"/>
          <w:numId w:val="20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Contract disputes </w:t>
      </w:r>
    </w:p>
    <w:p w14:paraId="4D706F5A" w14:textId="77777777" w:rsidR="00153037" w:rsidRPr="00153037" w:rsidRDefault="00153037" w:rsidP="00153037">
      <w:pPr>
        <w:numPr>
          <w:ilvl w:val="1"/>
          <w:numId w:val="20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System complexity </w:t>
      </w:r>
    </w:p>
    <w:p w14:paraId="6D6C9BBF" w14:textId="77777777" w:rsidR="00153037" w:rsidRPr="00153037" w:rsidRDefault="00153037" w:rsidP="00153037">
      <w:p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>There was a shared view that:</w:t>
      </w:r>
    </w:p>
    <w:p w14:paraId="7A9FD63C" w14:textId="77777777" w:rsidR="00153037" w:rsidRPr="00153037" w:rsidRDefault="00153037" w:rsidP="00153037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This is both a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local and national issue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60EAB28E" w14:textId="77777777" w:rsidR="00153037" w:rsidRPr="00153037" w:rsidRDefault="00153037" w:rsidP="00153037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Current structures are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not effectively supporting frontline care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26D0EE0B" w14:textId="77777777" w:rsidR="00153037" w:rsidRPr="00153037" w:rsidRDefault="00000000" w:rsidP="00153037">
      <w:pPr>
        <w:rPr>
          <w:rFonts w:eastAsia="Times New Roman"/>
          <w:kern w:val="0"/>
          <w:lang w:eastAsia="en-GB"/>
          <w14:ligatures w14:val="none"/>
        </w:rPr>
      </w:pPr>
      <w:r>
        <w:rPr>
          <w:rFonts w:eastAsia="Times New Roman"/>
          <w:noProof/>
          <w:kern w:val="0"/>
          <w:lang w:eastAsia="en-GB"/>
        </w:rPr>
        <w:pict w14:anchorId="3DD5D820">
          <v:rect id="_x0000_i1036" alt="" style="width:208.05pt;height:.05pt;mso-width-percent:0;mso-height-percent:0;mso-width-percent:0;mso-height-percent:0" o:hrpct="461" o:hralign="center" o:hrstd="t" o:hr="t" fillcolor="#a0a0a0" stroked="f"/>
        </w:pict>
      </w:r>
    </w:p>
    <w:p w14:paraId="3848EA86" w14:textId="77777777" w:rsidR="00153037" w:rsidRPr="00153037" w:rsidRDefault="00153037" w:rsidP="00153037">
      <w:pPr>
        <w:spacing w:before="100" w:beforeAutospacing="1" w:after="100" w:afterAutospacing="1"/>
        <w:outlineLvl w:val="1"/>
        <w:rPr>
          <w:rFonts w:eastAsia="Times New Roman"/>
          <w:b/>
          <w:bCs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6. AOB (Any Other Business)</w:t>
      </w:r>
    </w:p>
    <w:p w14:paraId="6059D7F1" w14:textId="77777777" w:rsidR="00153037" w:rsidRPr="00153037" w:rsidRDefault="00153037" w:rsidP="00153037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Advocacy and Action</w:t>
      </w:r>
    </w:p>
    <w:p w14:paraId="71BE1A68" w14:textId="77777777" w:rsidR="00153037" w:rsidRPr="00153037" w:rsidRDefault="00153037" w:rsidP="00153037">
      <w:p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>There was strong agreement that the PPG should take a more active role.</w:t>
      </w:r>
    </w:p>
    <w:p w14:paraId="2507EA2A" w14:textId="77777777" w:rsidR="00153037" w:rsidRPr="00153037" w:rsidRDefault="00153037" w:rsidP="00153037">
      <w:p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>Proposed actions:</w:t>
      </w:r>
    </w:p>
    <w:p w14:paraId="3BAF13C4" w14:textId="77777777" w:rsidR="00153037" w:rsidRPr="00153037" w:rsidRDefault="00153037" w:rsidP="00153037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Gather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clear, simple evidence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including: </w:t>
      </w:r>
    </w:p>
    <w:p w14:paraId="46961D1F" w14:textId="77777777" w:rsidR="00153037" w:rsidRPr="00153037" w:rsidRDefault="00153037" w:rsidP="00153037">
      <w:pPr>
        <w:numPr>
          <w:ilvl w:val="1"/>
          <w:numId w:val="22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Population growth </w:t>
      </w:r>
    </w:p>
    <w:p w14:paraId="07E7FCB7" w14:textId="77777777" w:rsidR="00153037" w:rsidRPr="00153037" w:rsidRDefault="00153037" w:rsidP="00153037">
      <w:pPr>
        <w:numPr>
          <w:ilvl w:val="1"/>
          <w:numId w:val="22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GP numbers </w:t>
      </w:r>
    </w:p>
    <w:p w14:paraId="69D6B2C6" w14:textId="77777777" w:rsidR="00153037" w:rsidRPr="00153037" w:rsidRDefault="00153037" w:rsidP="00153037">
      <w:pPr>
        <w:numPr>
          <w:ilvl w:val="1"/>
          <w:numId w:val="22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System pressure indicators </w:t>
      </w:r>
    </w:p>
    <w:p w14:paraId="6C953BE8" w14:textId="77777777" w:rsidR="00153037" w:rsidRPr="00153037" w:rsidRDefault="00153037" w:rsidP="00153037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Use this to: </w:t>
      </w:r>
    </w:p>
    <w:p w14:paraId="3428154A" w14:textId="77777777" w:rsidR="00153037" w:rsidRPr="00153037" w:rsidRDefault="00153037" w:rsidP="00153037">
      <w:pPr>
        <w:numPr>
          <w:ilvl w:val="1"/>
          <w:numId w:val="22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Write to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MPs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00C581D7" w14:textId="77777777" w:rsidR="00153037" w:rsidRPr="00153037" w:rsidRDefault="00153037" w:rsidP="00153037">
      <w:pPr>
        <w:numPr>
          <w:ilvl w:val="1"/>
          <w:numId w:val="22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Engage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local councillors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3412D34C" w14:textId="77777777" w:rsidR="00153037" w:rsidRPr="00153037" w:rsidRDefault="00153037" w:rsidP="00153037">
      <w:pPr>
        <w:numPr>
          <w:ilvl w:val="1"/>
          <w:numId w:val="22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Potentially approach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media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5140DB4F" w14:textId="58DE5DCF" w:rsidR="00153037" w:rsidRPr="00153037" w:rsidRDefault="00153037" w:rsidP="00153037">
      <w:p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Volunteers:</w:t>
      </w:r>
    </w:p>
    <w:p w14:paraId="402A3CBB" w14:textId="77777777" w:rsidR="00153037" w:rsidRPr="00153037" w:rsidRDefault="00153037" w:rsidP="00153037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Vin Roberts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2F6897B1" w14:textId="77777777" w:rsidR="00153037" w:rsidRPr="00153037" w:rsidRDefault="00153037" w:rsidP="00153037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Celia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5A903F42" w14:textId="77777777" w:rsidR="00153037" w:rsidRPr="00153037" w:rsidRDefault="00153037" w:rsidP="00153037">
      <w:p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They will work with the practice to develop a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headline evidence base</w:t>
      </w:r>
    </w:p>
    <w:p w14:paraId="6AD7BEA2" w14:textId="77777777" w:rsidR="00153037" w:rsidRPr="00153037" w:rsidRDefault="00000000" w:rsidP="00153037">
      <w:pPr>
        <w:rPr>
          <w:rFonts w:eastAsia="Times New Roman"/>
          <w:kern w:val="0"/>
          <w:lang w:eastAsia="en-GB"/>
          <w14:ligatures w14:val="none"/>
        </w:rPr>
      </w:pPr>
      <w:r>
        <w:rPr>
          <w:rFonts w:eastAsia="Times New Roman"/>
          <w:noProof/>
          <w:kern w:val="0"/>
          <w:lang w:eastAsia="en-GB"/>
        </w:rPr>
        <w:pict w14:anchorId="326418B9">
          <v:rect id="_x0000_i1037" alt="" style="width:208.05pt;height:.05pt;mso-width-percent:0;mso-height-percent:0;mso-width-percent:0;mso-height-percent:0" o:hrpct="461" o:hralign="center" o:hrstd="t" o:hr="t" fillcolor="#a0a0a0" stroked="f"/>
        </w:pict>
      </w:r>
    </w:p>
    <w:p w14:paraId="71B95020" w14:textId="099BFEC5" w:rsidR="00153037" w:rsidRPr="00153037" w:rsidRDefault="00153037" w:rsidP="00153037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 xml:space="preserve">Dr </w:t>
      </w:r>
      <w:r>
        <w:rPr>
          <w:rFonts w:eastAsia="Times New Roman"/>
          <w:b/>
          <w:bCs/>
          <w:kern w:val="0"/>
          <w:lang w:eastAsia="en-GB"/>
          <w14:ligatures w14:val="none"/>
        </w:rPr>
        <w:t>C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ath</w:t>
      </w:r>
      <w:r>
        <w:rPr>
          <w:rFonts w:eastAsia="Times New Roman"/>
          <w:b/>
          <w:bCs/>
          <w:kern w:val="0"/>
          <w:lang w:eastAsia="en-GB"/>
          <w14:ligatures w14:val="none"/>
        </w:rPr>
        <w:t xml:space="preserve"> Hounsome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’s Transition</w:t>
      </w:r>
    </w:p>
    <w:p w14:paraId="6D43BE74" w14:textId="4501C8F8" w:rsidR="00153037" w:rsidRPr="00153037" w:rsidRDefault="00153037" w:rsidP="00153037">
      <w:p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Dr </w:t>
      </w:r>
      <w:r>
        <w:rPr>
          <w:rFonts w:eastAsia="Times New Roman"/>
          <w:kern w:val="0"/>
          <w:lang w:eastAsia="en-GB"/>
          <w14:ligatures w14:val="none"/>
        </w:rPr>
        <w:t>Hounsome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shared that she is:</w:t>
      </w:r>
    </w:p>
    <w:p w14:paraId="5AEE5875" w14:textId="77777777" w:rsidR="00153037" w:rsidRPr="00153037" w:rsidRDefault="00153037" w:rsidP="00153037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Stepping down from her role as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Lead Partner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04C46523" w14:textId="77777777" w:rsidR="00153037" w:rsidRPr="00153037" w:rsidRDefault="00153037" w:rsidP="00153037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Moving into a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PCN role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7D68A104" w14:textId="77777777" w:rsidR="00153037" w:rsidRPr="00153037" w:rsidRDefault="00153037" w:rsidP="00153037">
      <w:p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>Her new focus will include:</w:t>
      </w:r>
    </w:p>
    <w:p w14:paraId="31F60439" w14:textId="77777777" w:rsidR="00153037" w:rsidRPr="00153037" w:rsidRDefault="00153037" w:rsidP="00153037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Supporting the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frail population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460CDC98" w14:textId="77777777" w:rsidR="00153037" w:rsidRPr="00153037" w:rsidRDefault="00153037" w:rsidP="00153037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Medical education and training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76777D8B" w14:textId="77777777" w:rsidR="00153037" w:rsidRPr="00153037" w:rsidRDefault="00153037" w:rsidP="00153037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Working across multiple practices </w:t>
      </w:r>
    </w:p>
    <w:p w14:paraId="611844E4" w14:textId="77777777" w:rsidR="00153037" w:rsidRPr="00153037" w:rsidRDefault="00153037" w:rsidP="00153037">
      <w:p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lastRenderedPageBreak/>
        <w:t>She spoke openly about:</w:t>
      </w:r>
    </w:p>
    <w:p w14:paraId="7B17C15B" w14:textId="77777777" w:rsidR="00153037" w:rsidRPr="00153037" w:rsidRDefault="00153037" w:rsidP="00153037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The strain of recent years </w:t>
      </w:r>
    </w:p>
    <w:p w14:paraId="5961BACA" w14:textId="77777777" w:rsidR="00153037" w:rsidRPr="00153037" w:rsidRDefault="00153037" w:rsidP="00153037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The challenges of leadership since 2020 </w:t>
      </w:r>
    </w:p>
    <w:p w14:paraId="1547C575" w14:textId="77777777" w:rsidR="00153037" w:rsidRPr="00153037" w:rsidRDefault="00153037" w:rsidP="00153037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The difficulty of balancing clinical and managerial demands </w:t>
      </w:r>
    </w:p>
    <w:p w14:paraId="7D6EC675" w14:textId="77777777" w:rsidR="00153037" w:rsidRPr="00153037" w:rsidRDefault="00153037" w:rsidP="00153037">
      <w:p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>She confirmed:</w:t>
      </w:r>
    </w:p>
    <w:p w14:paraId="1DC0761C" w14:textId="77777777" w:rsidR="00153037" w:rsidRPr="00153037" w:rsidRDefault="00153037" w:rsidP="00153037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Her continued commitment to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patient care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7B7FD088" w14:textId="77777777" w:rsidR="00153037" w:rsidRPr="00153037" w:rsidRDefault="00153037" w:rsidP="00153037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Willingness to support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advocacy efforts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716FF2BB" w14:textId="77777777" w:rsidR="00153037" w:rsidRPr="00153037" w:rsidRDefault="00153037" w:rsidP="00153037">
      <w:p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The group expressed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strong appreciation and thanks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for her dedication.</w:t>
      </w:r>
    </w:p>
    <w:p w14:paraId="6EBFDD67" w14:textId="77777777" w:rsidR="00153037" w:rsidRPr="00153037" w:rsidRDefault="00000000" w:rsidP="00153037">
      <w:pPr>
        <w:rPr>
          <w:rFonts w:eastAsia="Times New Roman"/>
          <w:kern w:val="0"/>
          <w:lang w:eastAsia="en-GB"/>
          <w14:ligatures w14:val="none"/>
        </w:rPr>
      </w:pPr>
      <w:r>
        <w:rPr>
          <w:rFonts w:eastAsia="Times New Roman"/>
          <w:noProof/>
          <w:kern w:val="0"/>
          <w:lang w:eastAsia="en-GB"/>
        </w:rPr>
        <w:pict w14:anchorId="06CFC9B3">
          <v:rect id="_x0000_i1038" alt="" style="width:208.05pt;height:.05pt;mso-width-percent:0;mso-height-percent:0;mso-width-percent:0;mso-height-percent:0" o:hrpct="461" o:hralign="center" o:hrstd="t" o:hr="t" fillcolor="#a0a0a0" stroked="f"/>
        </w:pict>
      </w:r>
    </w:p>
    <w:p w14:paraId="519DA0CB" w14:textId="77777777" w:rsidR="00153037" w:rsidRPr="00153037" w:rsidRDefault="00153037" w:rsidP="00153037">
      <w:pPr>
        <w:spacing w:before="100" w:beforeAutospacing="1" w:after="100" w:afterAutospacing="1"/>
        <w:outlineLvl w:val="1"/>
        <w:rPr>
          <w:rFonts w:eastAsia="Times New Roman"/>
          <w:b/>
          <w:bCs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7. Closing Remarks</w:t>
      </w:r>
    </w:p>
    <w:p w14:paraId="272E66A3" w14:textId="77777777" w:rsidR="00153037" w:rsidRPr="00153037" w:rsidRDefault="00153037" w:rsidP="00153037">
      <w:pPr>
        <w:numPr>
          <w:ilvl w:val="0"/>
          <w:numId w:val="28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Recognition of the scale of challenges facing general practice </w:t>
      </w:r>
    </w:p>
    <w:p w14:paraId="3A243B5B" w14:textId="77777777" w:rsidR="00153037" w:rsidRPr="00153037" w:rsidRDefault="00153037" w:rsidP="00153037">
      <w:pPr>
        <w:numPr>
          <w:ilvl w:val="0"/>
          <w:numId w:val="28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Agreement that the PPG has a role to play in: </w:t>
      </w:r>
    </w:p>
    <w:p w14:paraId="1B05D81E" w14:textId="77777777" w:rsidR="00153037" w:rsidRPr="00153037" w:rsidRDefault="00153037" w:rsidP="00153037">
      <w:pPr>
        <w:numPr>
          <w:ilvl w:val="1"/>
          <w:numId w:val="28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Supporting the practice </w:t>
      </w:r>
    </w:p>
    <w:p w14:paraId="4A40CA5E" w14:textId="77777777" w:rsidR="00153037" w:rsidRPr="00153037" w:rsidRDefault="00153037" w:rsidP="00153037">
      <w:pPr>
        <w:numPr>
          <w:ilvl w:val="1"/>
          <w:numId w:val="28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Representing patient voice </w:t>
      </w:r>
    </w:p>
    <w:p w14:paraId="32A05F53" w14:textId="77777777" w:rsidR="00153037" w:rsidRPr="00153037" w:rsidRDefault="00153037" w:rsidP="00153037">
      <w:pPr>
        <w:numPr>
          <w:ilvl w:val="1"/>
          <w:numId w:val="28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Advocating for change </w:t>
      </w:r>
    </w:p>
    <w:p w14:paraId="4D75D190" w14:textId="77777777" w:rsidR="00153037" w:rsidRPr="00153037" w:rsidRDefault="00000000" w:rsidP="00153037">
      <w:pPr>
        <w:rPr>
          <w:rFonts w:eastAsia="Times New Roman"/>
          <w:kern w:val="0"/>
          <w:lang w:eastAsia="en-GB"/>
          <w14:ligatures w14:val="none"/>
        </w:rPr>
      </w:pPr>
      <w:r>
        <w:rPr>
          <w:rFonts w:eastAsia="Times New Roman"/>
          <w:noProof/>
          <w:kern w:val="0"/>
          <w:lang w:eastAsia="en-GB"/>
        </w:rPr>
        <w:pict w14:anchorId="376068FE">
          <v:rect id="_x0000_i1039" alt="" style="width:208.05pt;height:.05pt;mso-width-percent:0;mso-height-percent:0;mso-width-percent:0;mso-height-percent:0" o:hrpct="461" o:hralign="center" o:hrstd="t" o:hr="t" fillcolor="#a0a0a0" stroked="f"/>
        </w:pict>
      </w:r>
    </w:p>
    <w:p w14:paraId="3BF5560F" w14:textId="77777777" w:rsidR="00153037" w:rsidRPr="00153037" w:rsidRDefault="00153037" w:rsidP="00153037">
      <w:pPr>
        <w:spacing w:before="100" w:beforeAutospacing="1" w:after="100" w:afterAutospacing="1"/>
        <w:outlineLvl w:val="1"/>
        <w:rPr>
          <w:rFonts w:eastAsia="Times New Roman"/>
          <w:b/>
          <w:bCs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8. Dates for 2026 Meetings</w:t>
      </w:r>
    </w:p>
    <w:p w14:paraId="4DF341A2" w14:textId="77777777" w:rsidR="00153037" w:rsidRPr="00153037" w:rsidRDefault="00153037" w:rsidP="00153037">
      <w:p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>Proposed schedule:</w:t>
      </w:r>
    </w:p>
    <w:p w14:paraId="0829C8EF" w14:textId="77777777" w:rsidR="00153037" w:rsidRPr="00153037" w:rsidRDefault="00153037" w:rsidP="00153037">
      <w:pPr>
        <w:numPr>
          <w:ilvl w:val="0"/>
          <w:numId w:val="29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Next meeting: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Late June / Early July 2026 </w:t>
      </w:r>
    </w:p>
    <w:p w14:paraId="460E2D93" w14:textId="77777777" w:rsidR="00153037" w:rsidRPr="00153037" w:rsidRDefault="00153037" w:rsidP="00153037">
      <w:pPr>
        <w:numPr>
          <w:ilvl w:val="0"/>
          <w:numId w:val="29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Further meeting: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November 2026 (AGM) </w:t>
      </w:r>
    </w:p>
    <w:p w14:paraId="28F73573" w14:textId="77777777" w:rsidR="00153037" w:rsidRPr="00153037" w:rsidRDefault="00153037" w:rsidP="00153037">
      <w:p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>Exact dates to be confirmed.</w:t>
      </w:r>
    </w:p>
    <w:p w14:paraId="2ECA3679" w14:textId="77777777" w:rsidR="00153037" w:rsidRPr="00153037" w:rsidRDefault="00000000" w:rsidP="00153037">
      <w:pPr>
        <w:rPr>
          <w:rFonts w:eastAsia="Times New Roman"/>
          <w:kern w:val="0"/>
          <w:lang w:eastAsia="en-GB"/>
          <w14:ligatures w14:val="none"/>
        </w:rPr>
      </w:pPr>
      <w:r>
        <w:rPr>
          <w:rFonts w:eastAsia="Times New Roman"/>
          <w:noProof/>
          <w:kern w:val="0"/>
          <w:lang w:eastAsia="en-GB"/>
        </w:rPr>
        <w:pict w14:anchorId="2E1B21D2">
          <v:rect id="_x0000_i1040" alt="" style="width:208.05pt;height:.05pt;mso-width-percent:0;mso-height-percent:0;mso-width-percent:0;mso-height-percent:0" o:hrpct="461" o:hralign="center" o:hrstd="t" o:hr="t" fillcolor="#a0a0a0" stroked="f"/>
        </w:pict>
      </w:r>
    </w:p>
    <w:p w14:paraId="1E98948E" w14:textId="77777777" w:rsidR="00153037" w:rsidRPr="00153037" w:rsidRDefault="00153037" w:rsidP="00153037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lang w:eastAsia="en-GB"/>
          <w14:ligatures w14:val="none"/>
        </w:rPr>
      </w:pPr>
      <w:r w:rsidRPr="00153037">
        <w:rPr>
          <w:rFonts w:eastAsia="Times New Roman"/>
          <w:b/>
          <w:bCs/>
          <w:kern w:val="36"/>
          <w:lang w:eastAsia="en-GB"/>
          <w14:ligatures w14:val="none"/>
        </w:rPr>
        <w:t>Overall Summary</w:t>
      </w:r>
    </w:p>
    <w:p w14:paraId="5E87C1D5" w14:textId="77777777" w:rsidR="00153037" w:rsidRPr="00153037" w:rsidRDefault="00153037" w:rsidP="00153037">
      <w:p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>This meeting highlighted:</w:t>
      </w:r>
    </w:p>
    <w:p w14:paraId="1923F5B4" w14:textId="77777777" w:rsidR="00153037" w:rsidRPr="00153037" w:rsidRDefault="00153037" w:rsidP="00153037">
      <w:pPr>
        <w:numPr>
          <w:ilvl w:val="0"/>
          <w:numId w:val="30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A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practice under sustained pressure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1395AE65" w14:textId="77777777" w:rsidR="00153037" w:rsidRPr="00153037" w:rsidRDefault="00153037" w:rsidP="00153037">
      <w:pPr>
        <w:numPr>
          <w:ilvl w:val="0"/>
          <w:numId w:val="30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A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system in transition and uncertainty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70500E6A" w14:textId="77777777" w:rsidR="00153037" w:rsidRPr="00153037" w:rsidRDefault="00153037" w:rsidP="00153037">
      <w:pPr>
        <w:numPr>
          <w:ilvl w:val="0"/>
          <w:numId w:val="30"/>
        </w:num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A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growing need for patient voice and advocacy</w:t>
      </w:r>
      <w:r w:rsidRPr="00153037">
        <w:rPr>
          <w:rFonts w:eastAsia="Times New Roman"/>
          <w:kern w:val="0"/>
          <w:lang w:eastAsia="en-GB"/>
          <w14:ligatures w14:val="none"/>
        </w:rPr>
        <w:t xml:space="preserve"> </w:t>
      </w:r>
    </w:p>
    <w:p w14:paraId="4A45DB6A" w14:textId="77777777" w:rsidR="00153037" w:rsidRPr="00153037" w:rsidRDefault="00153037" w:rsidP="00153037">
      <w:pPr>
        <w:spacing w:before="100" w:beforeAutospacing="1" w:after="100" w:afterAutospacing="1"/>
        <w:rPr>
          <w:rFonts w:eastAsia="Times New Roman"/>
          <w:kern w:val="0"/>
          <w:lang w:eastAsia="en-GB"/>
          <w14:ligatures w14:val="none"/>
        </w:rPr>
      </w:pPr>
      <w:r w:rsidRPr="00153037">
        <w:rPr>
          <w:rFonts w:eastAsia="Times New Roman"/>
          <w:kern w:val="0"/>
          <w:lang w:eastAsia="en-GB"/>
          <w14:ligatures w14:val="none"/>
        </w:rPr>
        <w:t xml:space="preserve">The PPG agreed to move forward not just as a discussion group, but as an </w:t>
      </w:r>
      <w:r w:rsidRPr="00153037">
        <w:rPr>
          <w:rFonts w:eastAsia="Times New Roman"/>
          <w:b/>
          <w:bCs/>
          <w:kern w:val="0"/>
          <w:lang w:eastAsia="en-GB"/>
          <w14:ligatures w14:val="none"/>
        </w:rPr>
        <w:t>active contributor to change</w:t>
      </w:r>
      <w:r w:rsidRPr="00153037">
        <w:rPr>
          <w:rFonts w:eastAsia="Times New Roman"/>
          <w:kern w:val="0"/>
          <w:lang w:eastAsia="en-GB"/>
          <w14:ligatures w14:val="none"/>
        </w:rPr>
        <w:t>.</w:t>
      </w:r>
    </w:p>
    <w:p w14:paraId="74FF425A" w14:textId="77777777" w:rsidR="00153037" w:rsidRPr="00153037" w:rsidRDefault="00000000" w:rsidP="00153037">
      <w:pPr>
        <w:rPr>
          <w:rFonts w:eastAsia="Times New Roman"/>
          <w:kern w:val="0"/>
          <w:lang w:eastAsia="en-GB"/>
          <w14:ligatures w14:val="none"/>
        </w:rPr>
      </w:pPr>
      <w:r>
        <w:rPr>
          <w:rFonts w:eastAsia="Times New Roman"/>
          <w:noProof/>
          <w:kern w:val="0"/>
          <w:lang w:eastAsia="en-GB"/>
        </w:rPr>
        <w:pict w14:anchorId="03A5E7EE">
          <v:rect id="_x0000_i1041" alt="" style="width:208.05pt;height:.05pt;mso-width-percent:0;mso-height-percent:0;mso-width-percent:0;mso-height-percent:0" o:hrpct="461" o:hralign="center" o:hrstd="t" o:hr="t" fillcolor="#a0a0a0" stroked="f"/>
        </w:pict>
      </w:r>
    </w:p>
    <w:p w14:paraId="40F17323" w14:textId="77777777" w:rsidR="00D33FFC" w:rsidRPr="00153037" w:rsidRDefault="00D33FFC"/>
    <w:sectPr w:rsidR="00D33FFC" w:rsidRPr="00153037" w:rsidSect="00153037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5A572" w14:textId="77777777" w:rsidR="00CE52DD" w:rsidRDefault="00CE52DD" w:rsidP="00153037">
      <w:r>
        <w:separator/>
      </w:r>
    </w:p>
  </w:endnote>
  <w:endnote w:type="continuationSeparator" w:id="0">
    <w:p w14:paraId="477AB653" w14:textId="77777777" w:rsidR="00CE52DD" w:rsidRDefault="00CE52DD" w:rsidP="0015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96655163"/>
      <w:docPartObj>
        <w:docPartGallery w:val="Page Numbers (Bottom of Page)"/>
        <w:docPartUnique/>
      </w:docPartObj>
    </w:sdtPr>
    <w:sdtContent>
      <w:p w14:paraId="7794E739" w14:textId="4FB4003C" w:rsidR="00153037" w:rsidRDefault="00153037" w:rsidP="006649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20727F6" w14:textId="77777777" w:rsidR="00153037" w:rsidRDefault="00153037" w:rsidP="001530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55799631"/>
      <w:docPartObj>
        <w:docPartGallery w:val="Page Numbers (Bottom of Page)"/>
        <w:docPartUnique/>
      </w:docPartObj>
    </w:sdtPr>
    <w:sdtContent>
      <w:p w14:paraId="1FF59B83" w14:textId="734B750D" w:rsidR="00153037" w:rsidRDefault="00153037" w:rsidP="006649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FC05123" w14:textId="77777777" w:rsidR="00153037" w:rsidRDefault="00153037" w:rsidP="001530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07C80" w14:textId="77777777" w:rsidR="00CE52DD" w:rsidRDefault="00CE52DD" w:rsidP="00153037">
      <w:r>
        <w:separator/>
      </w:r>
    </w:p>
  </w:footnote>
  <w:footnote w:type="continuationSeparator" w:id="0">
    <w:p w14:paraId="6AA381BB" w14:textId="77777777" w:rsidR="00CE52DD" w:rsidRDefault="00CE52DD" w:rsidP="00153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511"/>
    <w:multiLevelType w:val="multilevel"/>
    <w:tmpl w:val="310E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A517C"/>
    <w:multiLevelType w:val="multilevel"/>
    <w:tmpl w:val="AFFE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EB47C3"/>
    <w:multiLevelType w:val="multilevel"/>
    <w:tmpl w:val="9E78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45D17"/>
    <w:multiLevelType w:val="multilevel"/>
    <w:tmpl w:val="F356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B7EA0"/>
    <w:multiLevelType w:val="multilevel"/>
    <w:tmpl w:val="3AB0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4C6A30"/>
    <w:multiLevelType w:val="multilevel"/>
    <w:tmpl w:val="157E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8587F"/>
    <w:multiLevelType w:val="multilevel"/>
    <w:tmpl w:val="A072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1399E"/>
    <w:multiLevelType w:val="multilevel"/>
    <w:tmpl w:val="2636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C1B50"/>
    <w:multiLevelType w:val="multilevel"/>
    <w:tmpl w:val="EF92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AE3DF8"/>
    <w:multiLevelType w:val="multilevel"/>
    <w:tmpl w:val="022E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A9617B"/>
    <w:multiLevelType w:val="multilevel"/>
    <w:tmpl w:val="FC40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266416"/>
    <w:multiLevelType w:val="multilevel"/>
    <w:tmpl w:val="D9FA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2104A2"/>
    <w:multiLevelType w:val="multilevel"/>
    <w:tmpl w:val="CF0A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F87973"/>
    <w:multiLevelType w:val="multilevel"/>
    <w:tmpl w:val="01C0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E70AE"/>
    <w:multiLevelType w:val="multilevel"/>
    <w:tmpl w:val="1DEC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61111D"/>
    <w:multiLevelType w:val="multilevel"/>
    <w:tmpl w:val="67D8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AC1B64"/>
    <w:multiLevelType w:val="multilevel"/>
    <w:tmpl w:val="094E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B4499C"/>
    <w:multiLevelType w:val="multilevel"/>
    <w:tmpl w:val="3DDC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872948"/>
    <w:multiLevelType w:val="multilevel"/>
    <w:tmpl w:val="BC24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16166A"/>
    <w:multiLevelType w:val="multilevel"/>
    <w:tmpl w:val="50E8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D04906"/>
    <w:multiLevelType w:val="multilevel"/>
    <w:tmpl w:val="7994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7E66A3"/>
    <w:multiLevelType w:val="multilevel"/>
    <w:tmpl w:val="9F8A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DE48D3"/>
    <w:multiLevelType w:val="multilevel"/>
    <w:tmpl w:val="FF00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6715C2"/>
    <w:multiLevelType w:val="multilevel"/>
    <w:tmpl w:val="F6A6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844158"/>
    <w:multiLevelType w:val="multilevel"/>
    <w:tmpl w:val="27C6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C0632F"/>
    <w:multiLevelType w:val="multilevel"/>
    <w:tmpl w:val="7834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831B1"/>
    <w:multiLevelType w:val="multilevel"/>
    <w:tmpl w:val="223C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3C5CB3"/>
    <w:multiLevelType w:val="multilevel"/>
    <w:tmpl w:val="10E8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AC2A82"/>
    <w:multiLevelType w:val="multilevel"/>
    <w:tmpl w:val="E642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0F0146"/>
    <w:multiLevelType w:val="multilevel"/>
    <w:tmpl w:val="2BE6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250619">
    <w:abstractNumId w:val="16"/>
  </w:num>
  <w:num w:numId="2" w16cid:durableId="523326656">
    <w:abstractNumId w:val="28"/>
  </w:num>
  <w:num w:numId="3" w16cid:durableId="2059427471">
    <w:abstractNumId w:val="6"/>
  </w:num>
  <w:num w:numId="4" w16cid:durableId="1653212669">
    <w:abstractNumId w:val="20"/>
  </w:num>
  <w:num w:numId="5" w16cid:durableId="907377807">
    <w:abstractNumId w:val="29"/>
  </w:num>
  <w:num w:numId="6" w16cid:durableId="671299756">
    <w:abstractNumId w:val="17"/>
  </w:num>
  <w:num w:numId="7" w16cid:durableId="1940521539">
    <w:abstractNumId w:val="18"/>
  </w:num>
  <w:num w:numId="8" w16cid:durableId="1264412311">
    <w:abstractNumId w:val="26"/>
  </w:num>
  <w:num w:numId="9" w16cid:durableId="583925809">
    <w:abstractNumId w:val="3"/>
  </w:num>
  <w:num w:numId="10" w16cid:durableId="127555625">
    <w:abstractNumId w:val="25"/>
  </w:num>
  <w:num w:numId="11" w16cid:durableId="1001736788">
    <w:abstractNumId w:val="23"/>
  </w:num>
  <w:num w:numId="12" w16cid:durableId="493688186">
    <w:abstractNumId w:val="12"/>
  </w:num>
  <w:num w:numId="13" w16cid:durableId="1437095633">
    <w:abstractNumId w:val="4"/>
  </w:num>
  <w:num w:numId="14" w16cid:durableId="153189084">
    <w:abstractNumId w:val="15"/>
  </w:num>
  <w:num w:numId="15" w16cid:durableId="838694129">
    <w:abstractNumId w:val="9"/>
  </w:num>
  <w:num w:numId="16" w16cid:durableId="283655269">
    <w:abstractNumId w:val="0"/>
  </w:num>
  <w:num w:numId="17" w16cid:durableId="497380487">
    <w:abstractNumId w:val="10"/>
  </w:num>
  <w:num w:numId="18" w16cid:durableId="2061592403">
    <w:abstractNumId w:val="14"/>
  </w:num>
  <w:num w:numId="19" w16cid:durableId="995380499">
    <w:abstractNumId w:val="8"/>
  </w:num>
  <w:num w:numId="20" w16cid:durableId="564031316">
    <w:abstractNumId w:val="7"/>
  </w:num>
  <w:num w:numId="21" w16cid:durableId="1693411340">
    <w:abstractNumId w:val="13"/>
  </w:num>
  <w:num w:numId="22" w16cid:durableId="429469472">
    <w:abstractNumId w:val="24"/>
  </w:num>
  <w:num w:numId="23" w16cid:durableId="1861164590">
    <w:abstractNumId w:val="11"/>
  </w:num>
  <w:num w:numId="24" w16cid:durableId="1991521940">
    <w:abstractNumId w:val="1"/>
  </w:num>
  <w:num w:numId="25" w16cid:durableId="1186284727">
    <w:abstractNumId w:val="5"/>
  </w:num>
  <w:num w:numId="26" w16cid:durableId="1742755298">
    <w:abstractNumId w:val="21"/>
  </w:num>
  <w:num w:numId="27" w16cid:durableId="19598856">
    <w:abstractNumId w:val="2"/>
  </w:num>
  <w:num w:numId="28" w16cid:durableId="1107039431">
    <w:abstractNumId w:val="27"/>
  </w:num>
  <w:num w:numId="29" w16cid:durableId="205607236">
    <w:abstractNumId w:val="19"/>
  </w:num>
  <w:num w:numId="30" w16cid:durableId="4442707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37"/>
    <w:rsid w:val="00037B2F"/>
    <w:rsid w:val="00144F4D"/>
    <w:rsid w:val="00153037"/>
    <w:rsid w:val="005A21E0"/>
    <w:rsid w:val="00695839"/>
    <w:rsid w:val="00914EF6"/>
    <w:rsid w:val="00935275"/>
    <w:rsid w:val="00A374DE"/>
    <w:rsid w:val="00B83C7C"/>
    <w:rsid w:val="00BD1BF8"/>
    <w:rsid w:val="00CE52DD"/>
    <w:rsid w:val="00D33FFC"/>
    <w:rsid w:val="00E110FC"/>
    <w:rsid w:val="00F41A64"/>
    <w:rsid w:val="00F7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1C135"/>
  <w15:chartTrackingRefBased/>
  <w15:docId w15:val="{0EAB3440-7F8D-7740-8265-D5F41D29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3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30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30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0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03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03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03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03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53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5303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5303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03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0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0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0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03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0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03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0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0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03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5303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53037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30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037"/>
  </w:style>
  <w:style w:type="character" w:styleId="PageNumber">
    <w:name w:val="page number"/>
    <w:basedOn w:val="DefaultParagraphFont"/>
    <w:uiPriority w:val="99"/>
    <w:semiHidden/>
    <w:unhideWhenUsed/>
    <w:rsid w:val="00153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5201</Characters>
  <Application>Microsoft Office Word</Application>
  <DocSecurity>0</DocSecurity>
  <Lines>43</Lines>
  <Paragraphs>12</Paragraphs>
  <ScaleCrop>false</ScaleCrop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Roberts</dc:creator>
  <cp:keywords/>
  <dc:description/>
  <cp:lastModifiedBy>Hannah Cole</cp:lastModifiedBy>
  <cp:revision>2</cp:revision>
  <dcterms:created xsi:type="dcterms:W3CDTF">2026-04-07T11:29:00Z</dcterms:created>
  <dcterms:modified xsi:type="dcterms:W3CDTF">2026-04-07T11:29:00Z</dcterms:modified>
</cp:coreProperties>
</file>